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770C8" w14:textId="77777777" w:rsidR="008D1BC8" w:rsidRPr="000D712D" w:rsidRDefault="008D1BC8" w:rsidP="008D1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712D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54DE4D12" w14:textId="77777777" w:rsidR="008D1BC8" w:rsidRPr="000D712D" w:rsidRDefault="008D1BC8" w:rsidP="0042425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6F3F9004" w14:textId="77777777" w:rsidR="007621C0" w:rsidRPr="000D712D" w:rsidRDefault="007621C0" w:rsidP="00424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12D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14:paraId="7484D98B" w14:textId="77777777" w:rsidR="00751956" w:rsidRPr="000D712D" w:rsidRDefault="0042425E" w:rsidP="00424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12D">
        <w:rPr>
          <w:rFonts w:ascii="Times New Roman" w:hAnsi="Times New Roman" w:cs="Times New Roman"/>
          <w:b/>
          <w:sz w:val="24"/>
          <w:szCs w:val="24"/>
        </w:rPr>
        <w:t>публикаций в международных рецензируемых изданиях</w:t>
      </w:r>
    </w:p>
    <w:p w14:paraId="279A9F83" w14:textId="1AB9F0A9" w:rsidR="0042425E" w:rsidRPr="000D712D" w:rsidRDefault="006B185C" w:rsidP="00424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0D712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Бондарь Иван Сергеевич</w:t>
      </w:r>
      <w:r w:rsidR="0042425E" w:rsidRPr="000D712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(</w:t>
      </w:r>
      <w:r w:rsidRPr="000D71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Bondar</w:t>
      </w:r>
      <w:r w:rsidR="00252A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D71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Ivan</w:t>
      </w:r>
      <w:r w:rsidR="00252A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D71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Sergeevich</w:t>
      </w:r>
      <w:proofErr w:type="spellEnd"/>
      <w:r w:rsidR="0042425E" w:rsidRPr="000D712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)</w:t>
      </w:r>
    </w:p>
    <w:p w14:paraId="71E61B5C" w14:textId="77777777" w:rsidR="005214F8" w:rsidRPr="000D712D" w:rsidRDefault="005214F8" w:rsidP="00424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0D712D">
        <w:rPr>
          <w:rFonts w:ascii="Times New Roman" w:hAnsi="Times New Roman" w:cs="Times New Roman"/>
          <w:b/>
          <w:sz w:val="24"/>
          <w:szCs w:val="24"/>
        </w:rPr>
        <w:t xml:space="preserve">после защиты </w:t>
      </w:r>
      <w:r w:rsidR="006B185C" w:rsidRPr="000D712D">
        <w:rPr>
          <w:rFonts w:ascii="Times New Roman" w:hAnsi="Times New Roman" w:cs="Times New Roman"/>
          <w:b/>
          <w:sz w:val="24"/>
          <w:szCs w:val="24"/>
        </w:rPr>
        <w:t>кандидатской</w:t>
      </w:r>
      <w:r w:rsidRPr="000D712D">
        <w:rPr>
          <w:rFonts w:ascii="Times New Roman" w:hAnsi="Times New Roman" w:cs="Times New Roman"/>
          <w:b/>
          <w:sz w:val="24"/>
          <w:szCs w:val="24"/>
        </w:rPr>
        <w:t xml:space="preserve"> диссертации (20</w:t>
      </w:r>
      <w:r w:rsidR="006B185C" w:rsidRPr="000D712D">
        <w:rPr>
          <w:rFonts w:ascii="Times New Roman" w:hAnsi="Times New Roman" w:cs="Times New Roman"/>
          <w:b/>
          <w:sz w:val="24"/>
          <w:szCs w:val="24"/>
        </w:rPr>
        <w:t>20</w:t>
      </w:r>
      <w:r w:rsidRPr="000D712D">
        <w:rPr>
          <w:rFonts w:ascii="Times New Roman" w:hAnsi="Times New Roman" w:cs="Times New Roman"/>
          <w:b/>
          <w:sz w:val="24"/>
          <w:szCs w:val="24"/>
        </w:rPr>
        <w:t>-20</w:t>
      </w:r>
      <w:r w:rsidRPr="000D712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6B185C" w:rsidRPr="000D712D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0D712D">
        <w:rPr>
          <w:rFonts w:ascii="Times New Roman" w:hAnsi="Times New Roman" w:cs="Times New Roman"/>
          <w:b/>
          <w:sz w:val="24"/>
          <w:szCs w:val="24"/>
        </w:rPr>
        <w:t xml:space="preserve"> годы)</w:t>
      </w:r>
      <w:r w:rsidR="007F3FD3" w:rsidRPr="000D712D">
        <w:rPr>
          <w:rFonts w:ascii="Times New Roman" w:hAnsi="Times New Roman" w:cs="Times New Roman"/>
          <w:b/>
          <w:sz w:val="24"/>
          <w:szCs w:val="24"/>
        </w:rPr>
        <w:t xml:space="preserve"> (по состоянию на 27.04.2023 г.)</w:t>
      </w:r>
    </w:p>
    <w:p w14:paraId="23B49029" w14:textId="77777777" w:rsidR="0042425E" w:rsidRPr="000D712D" w:rsidRDefault="0042425E" w:rsidP="00424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10B328F" w14:textId="77777777" w:rsidR="0042425E" w:rsidRPr="000D712D" w:rsidRDefault="0042425E" w:rsidP="0042425E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D712D">
        <w:rPr>
          <w:rFonts w:ascii="Times New Roman" w:hAnsi="Times New Roman" w:cs="Times New Roman"/>
          <w:b/>
          <w:i/>
          <w:sz w:val="24"/>
          <w:szCs w:val="24"/>
        </w:rPr>
        <w:t>Идентификаторы</w:t>
      </w:r>
      <w:r w:rsidRPr="000D712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0D712D">
        <w:rPr>
          <w:rFonts w:ascii="Times New Roman" w:hAnsi="Times New Roman" w:cs="Times New Roman"/>
          <w:b/>
          <w:i/>
          <w:sz w:val="24"/>
          <w:szCs w:val="24"/>
        </w:rPr>
        <w:t>автора</w:t>
      </w:r>
      <w:r w:rsidRPr="000D712D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14:paraId="059F8499" w14:textId="77777777" w:rsidR="0042425E" w:rsidRPr="000D712D" w:rsidRDefault="0042425E" w:rsidP="0042425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  <w:lang w:val="en-US"/>
        </w:rPr>
      </w:pPr>
    </w:p>
    <w:p w14:paraId="53AEA398" w14:textId="711DE304" w:rsidR="00934886" w:rsidRPr="000D712D" w:rsidRDefault="00934886" w:rsidP="00934886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712D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  <w:r w:rsidR="00252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12D">
        <w:rPr>
          <w:rFonts w:ascii="Times New Roman" w:hAnsi="Times New Roman" w:cs="Times New Roman"/>
          <w:b/>
          <w:sz w:val="24"/>
          <w:szCs w:val="24"/>
          <w:lang w:val="en-US"/>
        </w:rPr>
        <w:t>Author</w:t>
      </w:r>
      <w:r w:rsidR="00252A2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0D7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ID:  </w:t>
      </w:r>
      <w:r w:rsidRPr="000D71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57221852403</w:t>
      </w:r>
    </w:p>
    <w:p w14:paraId="6DC6D908" w14:textId="77777777" w:rsidR="00934886" w:rsidRPr="000D712D" w:rsidRDefault="00934886" w:rsidP="00934886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7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Web of Science Researcher ID:  </w:t>
      </w:r>
      <w:r w:rsidR="00BF4AAF" w:rsidRPr="000D71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ACF-8425-2022</w:t>
      </w:r>
    </w:p>
    <w:p w14:paraId="0080E772" w14:textId="77777777" w:rsidR="00934886" w:rsidRPr="000D712D" w:rsidRDefault="00934886" w:rsidP="00934886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7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ORCID: </w:t>
      </w:r>
      <w:r w:rsidRPr="000D71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https://orcid.org/0000-0001-7376-5643</w:t>
      </w:r>
    </w:p>
    <w:p w14:paraId="6C3BA44D" w14:textId="77777777" w:rsidR="0042425E" w:rsidRPr="000D712D" w:rsidRDefault="0042425E" w:rsidP="0042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2086"/>
        <w:gridCol w:w="1270"/>
        <w:gridCol w:w="3122"/>
        <w:gridCol w:w="1465"/>
        <w:gridCol w:w="1434"/>
        <w:gridCol w:w="1585"/>
        <w:gridCol w:w="2268"/>
        <w:gridCol w:w="1559"/>
      </w:tblGrid>
      <w:tr w:rsidR="0042425E" w:rsidRPr="000D712D" w14:paraId="4DEE9921" w14:textId="77777777" w:rsidTr="00922D48">
        <w:tc>
          <w:tcPr>
            <w:tcW w:w="521" w:type="dxa"/>
            <w:vAlign w:val="center"/>
          </w:tcPr>
          <w:p w14:paraId="471B1E67" w14:textId="77777777" w:rsidR="0042425E" w:rsidRPr="000D712D" w:rsidRDefault="0042425E" w:rsidP="00424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66A212B" w14:textId="77777777" w:rsidR="0042425E" w:rsidRPr="000D712D" w:rsidRDefault="0042425E" w:rsidP="00424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2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86" w:type="dxa"/>
            <w:vAlign w:val="center"/>
          </w:tcPr>
          <w:p w14:paraId="608760F6" w14:textId="77777777" w:rsidR="0042425E" w:rsidRPr="000D712D" w:rsidRDefault="0042425E" w:rsidP="00424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публикации</w:t>
            </w:r>
          </w:p>
        </w:tc>
        <w:tc>
          <w:tcPr>
            <w:tcW w:w="1270" w:type="dxa"/>
            <w:vAlign w:val="center"/>
          </w:tcPr>
          <w:p w14:paraId="449F9E66" w14:textId="77777777" w:rsidR="0042425E" w:rsidRPr="000D712D" w:rsidRDefault="0042425E" w:rsidP="007621C0">
            <w:pPr>
              <w:ind w:left="-49"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2D">
              <w:rPr>
                <w:rFonts w:ascii="Times New Roman" w:hAnsi="Times New Roman" w:cs="Times New Roman"/>
                <w:b/>
                <w:sz w:val="24"/>
                <w:szCs w:val="24"/>
              </w:rPr>
              <w:t>Тип публикации</w:t>
            </w:r>
          </w:p>
          <w:p w14:paraId="3A8C9183" w14:textId="77777777" w:rsidR="0042425E" w:rsidRPr="000D712D" w:rsidRDefault="0042425E" w:rsidP="007621C0">
            <w:pPr>
              <w:ind w:left="-108" w:right="-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2D">
              <w:rPr>
                <w:rFonts w:ascii="Times New Roman" w:hAnsi="Times New Roman" w:cs="Times New Roman"/>
                <w:b/>
                <w:sz w:val="24"/>
                <w:szCs w:val="24"/>
              </w:rPr>
              <w:t>(статья, обзор и т.д.)</w:t>
            </w:r>
          </w:p>
        </w:tc>
        <w:tc>
          <w:tcPr>
            <w:tcW w:w="3122" w:type="dxa"/>
            <w:vAlign w:val="center"/>
          </w:tcPr>
          <w:p w14:paraId="3DB71BFE" w14:textId="77777777" w:rsidR="0042425E" w:rsidRPr="000D712D" w:rsidRDefault="0042425E" w:rsidP="00424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журнала, год публикации (согласно базам данных), DOI</w:t>
            </w:r>
          </w:p>
        </w:tc>
        <w:tc>
          <w:tcPr>
            <w:tcW w:w="1465" w:type="dxa"/>
            <w:vAlign w:val="center"/>
          </w:tcPr>
          <w:p w14:paraId="34B9AB1A" w14:textId="77777777" w:rsidR="0042425E" w:rsidRPr="000D712D" w:rsidRDefault="0042425E" w:rsidP="00133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12D">
              <w:rPr>
                <w:rFonts w:ascii="Times New Roman" w:hAnsi="Times New Roman" w:cs="Times New Roman"/>
                <w:b/>
                <w:sz w:val="24"/>
                <w:szCs w:val="24"/>
              </w:rPr>
              <w:t>Импакт</w:t>
            </w:r>
            <w:proofErr w:type="spellEnd"/>
            <w:r w:rsidRPr="000D7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-фактор журнала, квартиль и область науки* по данным </w:t>
            </w:r>
            <w:r w:rsidRPr="000D7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JournalCitationReports</w:t>
            </w:r>
            <w:r w:rsidRPr="000D7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 публикации</w:t>
            </w:r>
          </w:p>
        </w:tc>
        <w:tc>
          <w:tcPr>
            <w:tcW w:w="1434" w:type="dxa"/>
            <w:vAlign w:val="center"/>
          </w:tcPr>
          <w:p w14:paraId="51E5D764" w14:textId="77777777" w:rsidR="0042425E" w:rsidRPr="000D712D" w:rsidRDefault="0042425E" w:rsidP="00424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712D">
              <w:rPr>
                <w:rFonts w:ascii="Times New Roman" w:hAnsi="Times New Roman" w:cs="Times New Roman"/>
                <w:b/>
                <w:sz w:val="24"/>
                <w:szCs w:val="24"/>
              </w:rPr>
              <w:t>Индексвбазеданных</w:t>
            </w:r>
            <w:r w:rsidRPr="000D7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Web of Science Core</w:t>
            </w:r>
          </w:p>
          <w:p w14:paraId="7984F416" w14:textId="77777777" w:rsidR="0042425E" w:rsidRPr="000D712D" w:rsidRDefault="0042425E" w:rsidP="00424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7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Collection (</w:t>
            </w:r>
            <w:proofErr w:type="spellStart"/>
            <w:r w:rsidRPr="000D712D">
              <w:rPr>
                <w:rFonts w:ascii="Times New Roman" w:hAnsi="Times New Roman" w:cs="Times New Roman"/>
                <w:b/>
                <w:sz w:val="24"/>
                <w:szCs w:val="24"/>
              </w:rPr>
              <w:t>ВебофСайенсКор</w:t>
            </w:r>
            <w:proofErr w:type="spellEnd"/>
          </w:p>
          <w:p w14:paraId="7C94EB3F" w14:textId="77777777" w:rsidR="0042425E" w:rsidRPr="000D712D" w:rsidRDefault="0042425E" w:rsidP="00424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712D">
              <w:rPr>
                <w:rFonts w:ascii="Times New Roman" w:hAnsi="Times New Roman" w:cs="Times New Roman"/>
                <w:b/>
                <w:sz w:val="24"/>
                <w:szCs w:val="24"/>
              </w:rPr>
              <w:t>Коллекшн</w:t>
            </w:r>
            <w:proofErr w:type="spellEnd"/>
            <w:r w:rsidRPr="000D7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85" w:type="dxa"/>
            <w:vAlign w:val="center"/>
          </w:tcPr>
          <w:p w14:paraId="7811C871" w14:textId="77777777" w:rsidR="0042425E" w:rsidRPr="000D712D" w:rsidRDefault="0042425E" w:rsidP="00424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CiteScore</w:t>
            </w:r>
            <w:proofErr w:type="spellEnd"/>
            <w:r w:rsidRPr="000D7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D712D">
              <w:rPr>
                <w:rFonts w:ascii="Times New Roman" w:hAnsi="Times New Roman" w:cs="Times New Roman"/>
                <w:b/>
                <w:sz w:val="24"/>
                <w:szCs w:val="24"/>
              </w:rPr>
              <w:t>СайтСкор</w:t>
            </w:r>
            <w:proofErr w:type="spellEnd"/>
            <w:r w:rsidRPr="000D7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журнала, </w:t>
            </w:r>
            <w:proofErr w:type="spellStart"/>
            <w:r w:rsidRPr="000D712D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процентиль</w:t>
            </w:r>
            <w:proofErr w:type="spellEnd"/>
            <w:r w:rsidRPr="000D7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область науки* по данным </w:t>
            </w:r>
            <w:r w:rsidRPr="000D7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  <w:r w:rsidRPr="000D7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D712D">
              <w:rPr>
                <w:rFonts w:ascii="Times New Roman" w:hAnsi="Times New Roman" w:cs="Times New Roman"/>
                <w:b/>
                <w:sz w:val="24"/>
                <w:szCs w:val="24"/>
              </w:rPr>
              <w:t>Скопус</w:t>
            </w:r>
            <w:proofErr w:type="spellEnd"/>
            <w:r w:rsidRPr="000D712D">
              <w:rPr>
                <w:rFonts w:ascii="Times New Roman" w:hAnsi="Times New Roman" w:cs="Times New Roman"/>
                <w:b/>
                <w:sz w:val="24"/>
                <w:szCs w:val="24"/>
              </w:rPr>
              <w:t>) за год публикации</w:t>
            </w:r>
          </w:p>
        </w:tc>
        <w:tc>
          <w:tcPr>
            <w:tcW w:w="2268" w:type="dxa"/>
            <w:vAlign w:val="center"/>
          </w:tcPr>
          <w:p w14:paraId="5D43A14B" w14:textId="77777777" w:rsidR="0042425E" w:rsidRPr="000D712D" w:rsidRDefault="0042425E" w:rsidP="00424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2D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авторов (подчеркнуть Ф.И.О. претендента)</w:t>
            </w:r>
          </w:p>
        </w:tc>
        <w:tc>
          <w:tcPr>
            <w:tcW w:w="1559" w:type="dxa"/>
            <w:vAlign w:val="center"/>
          </w:tcPr>
          <w:p w14:paraId="068F9909" w14:textId="77777777" w:rsidR="0042425E" w:rsidRPr="000D712D" w:rsidRDefault="0042425E" w:rsidP="00424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2D">
              <w:rPr>
                <w:rFonts w:ascii="Times New Roman" w:hAnsi="Times New Roman" w:cs="Times New Roman"/>
                <w:b/>
                <w:sz w:val="24"/>
                <w:szCs w:val="24"/>
              </w:rPr>
              <w:t>Роль претендента (соавтор, первый автор или автор для корреспонденции)</w:t>
            </w:r>
          </w:p>
        </w:tc>
      </w:tr>
      <w:tr w:rsidR="00A157BB" w:rsidRPr="000D712D" w14:paraId="74219085" w14:textId="77777777" w:rsidTr="00922D48">
        <w:tc>
          <w:tcPr>
            <w:tcW w:w="521" w:type="dxa"/>
            <w:vAlign w:val="center"/>
          </w:tcPr>
          <w:p w14:paraId="55755CEE" w14:textId="77777777" w:rsidR="00A157BB" w:rsidRPr="000D712D" w:rsidRDefault="00A157BB" w:rsidP="00A15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6" w:type="dxa"/>
            <w:vAlign w:val="center"/>
          </w:tcPr>
          <w:p w14:paraId="127AFD6A" w14:textId="77777777" w:rsidR="00A157BB" w:rsidRPr="000D712D" w:rsidRDefault="00A157BB" w:rsidP="00A15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Determination of natural modes of railway overpasses</w:t>
            </w:r>
          </w:p>
        </w:tc>
        <w:tc>
          <w:tcPr>
            <w:tcW w:w="1270" w:type="dxa"/>
            <w:vAlign w:val="center"/>
          </w:tcPr>
          <w:p w14:paraId="13589504" w14:textId="77777777" w:rsidR="00A157BB" w:rsidRPr="000D712D" w:rsidRDefault="00A157BB" w:rsidP="00A157BB">
            <w:pPr>
              <w:ind w:left="-49"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Статья</w:t>
            </w:r>
            <w:proofErr w:type="spellEnd"/>
          </w:p>
        </w:tc>
        <w:tc>
          <w:tcPr>
            <w:tcW w:w="3122" w:type="dxa"/>
            <w:vAlign w:val="center"/>
          </w:tcPr>
          <w:p w14:paraId="48597532" w14:textId="77777777" w:rsidR="00A157BB" w:rsidRPr="000D712D" w:rsidRDefault="00A157BB" w:rsidP="00A1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Journal of Applied Research and Technology, 2021, 19(1), </w:t>
            </w:r>
            <w:proofErr w:type="spellStart"/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1–10.</w:t>
            </w:r>
          </w:p>
          <w:p w14:paraId="2AF1E897" w14:textId="77777777" w:rsidR="00A157BB" w:rsidRPr="000D712D" w:rsidRDefault="00A157BB" w:rsidP="00A15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https://doi.org/10.22201/</w:t>
            </w:r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icat.24486736e.2021.19.1.1487</w:t>
            </w:r>
          </w:p>
        </w:tc>
        <w:tc>
          <w:tcPr>
            <w:tcW w:w="1465" w:type="dxa"/>
            <w:vAlign w:val="center"/>
          </w:tcPr>
          <w:p w14:paraId="1D74B223" w14:textId="77777777" w:rsidR="00A157BB" w:rsidRPr="000D712D" w:rsidRDefault="00A157BB" w:rsidP="00A15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*Engineering - General Engineering</w:t>
            </w:r>
          </w:p>
        </w:tc>
        <w:tc>
          <w:tcPr>
            <w:tcW w:w="1434" w:type="dxa"/>
            <w:vAlign w:val="center"/>
          </w:tcPr>
          <w:p w14:paraId="20E2B4EB" w14:textId="77777777" w:rsidR="00A157BB" w:rsidRPr="000D712D" w:rsidRDefault="00A157BB" w:rsidP="00A15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85" w:type="dxa"/>
            <w:vAlign w:val="center"/>
          </w:tcPr>
          <w:p w14:paraId="34436ACC" w14:textId="77777777" w:rsidR="00A157BB" w:rsidRPr="000D712D" w:rsidRDefault="00A157BB" w:rsidP="00A1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CiteScore</w:t>
            </w:r>
            <w:proofErr w:type="spellEnd"/>
            <w:r w:rsidRPr="000D712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0D712D">
              <w:rPr>
                <w:rFonts w:ascii="Times New Roman" w:hAnsi="Times New Roman" w:cs="Times New Roman"/>
                <w:b/>
                <w:sz w:val="24"/>
                <w:szCs w:val="24"/>
              </w:rPr>
              <w:t>0.9;</w:t>
            </w:r>
          </w:p>
          <w:p w14:paraId="1964DC45" w14:textId="77777777" w:rsidR="00A157BB" w:rsidRPr="000D712D" w:rsidRDefault="00A157BB" w:rsidP="00A15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2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spellStart"/>
            <w:r w:rsidRPr="000D712D">
              <w:rPr>
                <w:rFonts w:ascii="Times New Roman" w:hAnsi="Times New Roman" w:cs="Times New Roman"/>
                <w:sz w:val="24"/>
                <w:szCs w:val="24"/>
              </w:rPr>
              <w:t>процентиль</w:t>
            </w:r>
            <w:proofErr w:type="spellEnd"/>
            <w:r w:rsidRPr="000D712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CiteScore</w:t>
            </w:r>
            <w:r w:rsidRPr="000D712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0D712D"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2268" w:type="dxa"/>
            <w:vAlign w:val="center"/>
          </w:tcPr>
          <w:p w14:paraId="4D62F378" w14:textId="77777777" w:rsidR="00A157BB" w:rsidRPr="000D712D" w:rsidRDefault="00A157BB" w:rsidP="00A15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Abdullayev S.S.,</w:t>
            </w:r>
          </w:p>
          <w:p w14:paraId="68232978" w14:textId="77777777" w:rsidR="00A157BB" w:rsidRPr="000D712D" w:rsidRDefault="00A157BB" w:rsidP="00A15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Bakyt</w:t>
            </w:r>
            <w:proofErr w:type="spellEnd"/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G.B.,</w:t>
            </w:r>
          </w:p>
          <w:p w14:paraId="27FAC97F" w14:textId="77777777" w:rsidR="00A157BB" w:rsidRPr="000D712D" w:rsidRDefault="00A157BB" w:rsidP="00A15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Aikumbekov</w:t>
            </w:r>
            <w:proofErr w:type="spellEnd"/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M.N., </w:t>
            </w:r>
          </w:p>
          <w:p w14:paraId="5B10CC00" w14:textId="77777777" w:rsidR="00A157BB" w:rsidRPr="000D712D" w:rsidRDefault="00A157BB" w:rsidP="00A157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12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Bondar I.S.</w:t>
            </w:r>
            <w:r w:rsidRPr="000D712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,</w:t>
            </w:r>
            <w:proofErr w:type="spellStart"/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Auyesbayev</w:t>
            </w:r>
            <w:proofErr w:type="spellEnd"/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Y.T.</w:t>
            </w:r>
          </w:p>
        </w:tc>
        <w:tc>
          <w:tcPr>
            <w:tcW w:w="1559" w:type="dxa"/>
            <w:vAlign w:val="center"/>
          </w:tcPr>
          <w:p w14:paraId="2E6F050D" w14:textId="77777777" w:rsidR="00A157BB" w:rsidRPr="000D712D" w:rsidRDefault="00A157BB" w:rsidP="00A15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712D">
              <w:rPr>
                <w:rFonts w:ascii="Times New Roman" w:hAnsi="Times New Roman" w:cs="Times New Roman"/>
                <w:b/>
                <w:sz w:val="24"/>
                <w:szCs w:val="24"/>
              </w:rPr>
              <w:t>соавтор</w:t>
            </w:r>
          </w:p>
        </w:tc>
      </w:tr>
      <w:tr w:rsidR="00A157BB" w:rsidRPr="000D712D" w14:paraId="7822A61D" w14:textId="77777777" w:rsidTr="00922D48">
        <w:tc>
          <w:tcPr>
            <w:tcW w:w="521" w:type="dxa"/>
            <w:vAlign w:val="center"/>
          </w:tcPr>
          <w:p w14:paraId="46B2457D" w14:textId="77777777" w:rsidR="00A157BB" w:rsidRPr="000D712D" w:rsidRDefault="00A157BB" w:rsidP="00A15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086" w:type="dxa"/>
            <w:vAlign w:val="center"/>
          </w:tcPr>
          <w:p w14:paraId="402099F6" w14:textId="77777777" w:rsidR="00A157BB" w:rsidRPr="000D712D" w:rsidRDefault="00A157BB" w:rsidP="00A1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Influence of the deformed state of a road bridge on operational safety</w:t>
            </w:r>
          </w:p>
        </w:tc>
        <w:tc>
          <w:tcPr>
            <w:tcW w:w="1270" w:type="dxa"/>
            <w:vAlign w:val="center"/>
          </w:tcPr>
          <w:p w14:paraId="3DBF4C22" w14:textId="77777777" w:rsidR="00A157BB" w:rsidRPr="000D712D" w:rsidRDefault="00A157BB" w:rsidP="00A157BB">
            <w:pPr>
              <w:ind w:left="-49" w:right="-15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Статья</w:t>
            </w:r>
            <w:proofErr w:type="spellEnd"/>
          </w:p>
        </w:tc>
        <w:tc>
          <w:tcPr>
            <w:tcW w:w="3122" w:type="dxa"/>
          </w:tcPr>
          <w:p w14:paraId="6ED87F0D" w14:textId="77777777" w:rsidR="00A157BB" w:rsidRPr="000D712D" w:rsidRDefault="00A157BB" w:rsidP="00A157BB">
            <w:pPr>
              <w:shd w:val="clear" w:color="auto" w:fill="FFFFFF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D71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Eastern-European Journal of Enterprise Technologies, 2 (7 (116)), 29–34. </w:t>
            </w:r>
          </w:p>
          <w:p w14:paraId="028F199A" w14:textId="77777777" w:rsidR="00A157BB" w:rsidRPr="000D712D" w:rsidRDefault="00A157BB" w:rsidP="00A157BB">
            <w:pPr>
              <w:shd w:val="clear" w:color="auto" w:fill="FFFFFF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D71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doi: </w:t>
            </w:r>
            <w:hyperlink r:id="rId6" w:history="1">
              <w:r w:rsidRPr="000D712D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kk-KZ"/>
                </w:rPr>
                <w:t>https://doi.org/10.15587/1729-4061.2022.255275</w:t>
              </w:r>
            </w:hyperlink>
          </w:p>
          <w:p w14:paraId="46D5D06F" w14:textId="77777777" w:rsidR="00A157BB" w:rsidRPr="000D712D" w:rsidRDefault="00A157BB" w:rsidP="00A157BB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vAlign w:val="center"/>
          </w:tcPr>
          <w:p w14:paraId="13AA019B" w14:textId="77777777" w:rsidR="00A157BB" w:rsidRPr="000D712D" w:rsidRDefault="00A157BB" w:rsidP="00A15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  <w:vAlign w:val="center"/>
          </w:tcPr>
          <w:p w14:paraId="7C0C422A" w14:textId="77777777" w:rsidR="00A157BB" w:rsidRPr="000D712D" w:rsidRDefault="00A157BB" w:rsidP="00A15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85" w:type="dxa"/>
            <w:vAlign w:val="center"/>
          </w:tcPr>
          <w:p w14:paraId="7D53418F" w14:textId="77777777" w:rsidR="00A157BB" w:rsidRPr="000D712D" w:rsidRDefault="00A157BB" w:rsidP="00A1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CiteScore</w:t>
            </w:r>
            <w:proofErr w:type="spellEnd"/>
            <w:r w:rsidRPr="000D712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0D712D">
              <w:rPr>
                <w:rFonts w:ascii="Times New Roman" w:hAnsi="Times New Roman" w:cs="Times New Roman"/>
                <w:b/>
                <w:sz w:val="24"/>
                <w:szCs w:val="24"/>
              </w:rPr>
              <w:t>2.0;</w:t>
            </w:r>
          </w:p>
          <w:p w14:paraId="7E071856" w14:textId="77777777" w:rsidR="00A157BB" w:rsidRPr="000D712D" w:rsidRDefault="00A157BB" w:rsidP="00A15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2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spellStart"/>
            <w:r w:rsidRPr="000D712D">
              <w:rPr>
                <w:rFonts w:ascii="Times New Roman" w:hAnsi="Times New Roman" w:cs="Times New Roman"/>
                <w:sz w:val="24"/>
                <w:szCs w:val="24"/>
              </w:rPr>
              <w:t>процентиль</w:t>
            </w:r>
            <w:proofErr w:type="spellEnd"/>
            <w:r w:rsidRPr="000D712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CiteScore</w:t>
            </w:r>
            <w:r w:rsidRPr="000D712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0D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2268" w:type="dxa"/>
            <w:vAlign w:val="center"/>
          </w:tcPr>
          <w:p w14:paraId="713D9227" w14:textId="77777777" w:rsidR="00A157BB" w:rsidRPr="000D712D" w:rsidRDefault="00A157BB" w:rsidP="00A157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12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I.S. Bondar,</w:t>
            </w:r>
          </w:p>
          <w:p w14:paraId="621CC632" w14:textId="77777777" w:rsidR="00A157BB" w:rsidRPr="000D712D" w:rsidRDefault="00A157BB" w:rsidP="00A157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Kvashnin</w:t>
            </w:r>
            <w:proofErr w:type="spellEnd"/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04EC58E4" w14:textId="77777777" w:rsidR="00A157BB" w:rsidRPr="000D712D" w:rsidRDefault="00A157BB" w:rsidP="00A157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  <w:r w:rsidRPr="000D71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Aldekeyeva</w:t>
            </w:r>
            <w:proofErr w:type="spellEnd"/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7A1AC571" w14:textId="77777777" w:rsidR="00A157BB" w:rsidRPr="000D712D" w:rsidRDefault="00A157BB" w:rsidP="00A157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  <w:r w:rsidRPr="000D7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Bekzhanova</w:t>
            </w:r>
            <w:proofErr w:type="spellEnd"/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70157D1A" w14:textId="77777777" w:rsidR="00A157BB" w:rsidRPr="000D712D" w:rsidRDefault="00A157BB" w:rsidP="00A157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D7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Izbairova</w:t>
            </w:r>
            <w:proofErr w:type="spellEnd"/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036D54CC" w14:textId="77777777" w:rsidR="00A157BB" w:rsidRPr="000D712D" w:rsidRDefault="00A157BB" w:rsidP="00A157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D7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Akbayeva</w:t>
            </w:r>
            <w:proofErr w:type="spellEnd"/>
          </w:p>
        </w:tc>
        <w:tc>
          <w:tcPr>
            <w:tcW w:w="1559" w:type="dxa"/>
            <w:vAlign w:val="center"/>
          </w:tcPr>
          <w:p w14:paraId="145ABD73" w14:textId="77777777" w:rsidR="00A157BB" w:rsidRPr="000D712D" w:rsidRDefault="00A157BB" w:rsidP="00A15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712D">
              <w:rPr>
                <w:rFonts w:ascii="Times New Roman" w:hAnsi="Times New Roman" w:cs="Times New Roman"/>
                <w:b/>
                <w:sz w:val="24"/>
                <w:szCs w:val="24"/>
              </w:rPr>
              <w:t>первый автор</w:t>
            </w:r>
          </w:p>
        </w:tc>
      </w:tr>
    </w:tbl>
    <w:p w14:paraId="644B8F5C" w14:textId="77777777" w:rsidR="0042425E" w:rsidRPr="000D712D" w:rsidRDefault="0042425E" w:rsidP="0042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2425E" w:rsidRPr="000D712D" w:rsidSect="0042425E">
      <w:footerReference w:type="default" r:id="rId7"/>
      <w:pgSz w:w="16838" w:h="11906" w:orient="landscape"/>
      <w:pgMar w:top="1135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D6A89" w14:textId="77777777" w:rsidR="0080049E" w:rsidRDefault="0080049E" w:rsidP="00133E26">
      <w:pPr>
        <w:spacing w:after="0" w:line="240" w:lineRule="auto"/>
      </w:pPr>
      <w:r>
        <w:separator/>
      </w:r>
    </w:p>
  </w:endnote>
  <w:endnote w:type="continuationSeparator" w:id="0">
    <w:p w14:paraId="10132E0F" w14:textId="77777777" w:rsidR="0080049E" w:rsidRDefault="0080049E" w:rsidP="0013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C884D" w14:textId="77777777" w:rsidR="005214F8" w:rsidRPr="005214F8" w:rsidRDefault="005214F8" w:rsidP="00133E26">
    <w:pPr>
      <w:spacing w:after="0" w:line="240" w:lineRule="auto"/>
      <w:ind w:left="708" w:firstLine="1277"/>
      <w:rPr>
        <w:rFonts w:ascii="Times New Roman" w:eastAsia="Times New Roman" w:hAnsi="Times New Roman" w:cs="Times New Roman"/>
        <w:b/>
        <w:sz w:val="12"/>
        <w:lang w:eastAsia="ru-RU"/>
      </w:rPr>
    </w:pPr>
  </w:p>
  <w:p w14:paraId="35B5D1CF" w14:textId="77777777" w:rsidR="00133E26" w:rsidRPr="00133E26" w:rsidRDefault="00133E26" w:rsidP="00133E26">
    <w:pPr>
      <w:spacing w:after="0" w:line="240" w:lineRule="auto"/>
      <w:ind w:left="708" w:firstLine="1277"/>
      <w:rPr>
        <w:rFonts w:ascii="Times New Roman" w:eastAsia="Times New Roman" w:hAnsi="Times New Roman" w:cs="Times New Roman"/>
        <w:b/>
        <w:lang w:val="kk-KZ" w:eastAsia="ru-RU"/>
      </w:rPr>
    </w:pPr>
    <w:r w:rsidRPr="00133E26">
      <w:rPr>
        <w:rFonts w:ascii="Times New Roman" w:eastAsia="Times New Roman" w:hAnsi="Times New Roman" w:cs="Times New Roman"/>
        <w:b/>
        <w:lang w:eastAsia="ru-RU"/>
      </w:rPr>
      <w:t>Соискатель</w:t>
    </w:r>
    <w:r w:rsidRPr="00133E26">
      <w:rPr>
        <w:rFonts w:ascii="Times New Roman" w:eastAsia="Times New Roman" w:hAnsi="Times New Roman" w:cs="Times New Roman"/>
        <w:b/>
        <w:lang w:eastAsia="ru-RU"/>
      </w:rPr>
      <w:tab/>
    </w:r>
    <w:r w:rsidRPr="00133E26">
      <w:rPr>
        <w:rFonts w:ascii="Times New Roman" w:eastAsia="Times New Roman" w:hAnsi="Times New Roman" w:cs="Times New Roman"/>
        <w:b/>
        <w:lang w:eastAsia="ru-RU"/>
      </w:rPr>
      <w:tab/>
    </w:r>
    <w:r w:rsidRPr="00133E26">
      <w:rPr>
        <w:rFonts w:ascii="Times New Roman" w:eastAsia="Times New Roman" w:hAnsi="Times New Roman" w:cs="Times New Roman"/>
        <w:b/>
        <w:lang w:eastAsia="ru-RU"/>
      </w:rPr>
      <w:tab/>
    </w:r>
    <w:r w:rsidRPr="00133E26">
      <w:rPr>
        <w:rFonts w:ascii="Times New Roman" w:eastAsia="Times New Roman" w:hAnsi="Times New Roman" w:cs="Times New Roman"/>
        <w:b/>
        <w:lang w:eastAsia="ru-RU"/>
      </w:rPr>
      <w:tab/>
    </w:r>
    <w:r w:rsidRPr="00133E26">
      <w:rPr>
        <w:rFonts w:ascii="Times New Roman" w:eastAsia="Times New Roman" w:hAnsi="Times New Roman" w:cs="Times New Roman"/>
        <w:b/>
        <w:lang w:eastAsia="ru-RU"/>
      </w:rPr>
      <w:tab/>
    </w:r>
    <w:r w:rsidRPr="00133E26">
      <w:rPr>
        <w:rFonts w:ascii="Times New Roman" w:eastAsia="Times New Roman" w:hAnsi="Times New Roman" w:cs="Times New Roman"/>
        <w:b/>
        <w:lang w:eastAsia="ru-RU"/>
      </w:rPr>
      <w:tab/>
    </w:r>
    <w:r w:rsidRPr="00133E26">
      <w:rPr>
        <w:rFonts w:ascii="Times New Roman" w:eastAsia="Times New Roman" w:hAnsi="Times New Roman" w:cs="Times New Roman"/>
        <w:b/>
        <w:lang w:eastAsia="ru-RU"/>
      </w:rPr>
      <w:tab/>
    </w:r>
    <w:r w:rsidRPr="00133E26">
      <w:rPr>
        <w:rFonts w:ascii="Times New Roman" w:eastAsia="Times New Roman" w:hAnsi="Times New Roman" w:cs="Times New Roman"/>
        <w:b/>
        <w:lang w:eastAsia="ru-RU"/>
      </w:rPr>
      <w:tab/>
    </w:r>
    <w:r w:rsidRPr="00133E26">
      <w:rPr>
        <w:rFonts w:ascii="Times New Roman" w:eastAsia="Times New Roman" w:hAnsi="Times New Roman" w:cs="Times New Roman"/>
        <w:b/>
        <w:lang w:val="kk-KZ" w:eastAsia="ru-RU"/>
      </w:rPr>
      <w:tab/>
    </w:r>
    <w:r w:rsidRPr="00133E26">
      <w:rPr>
        <w:rFonts w:ascii="Times New Roman" w:eastAsia="Times New Roman" w:hAnsi="Times New Roman" w:cs="Times New Roman"/>
        <w:b/>
        <w:lang w:val="kk-KZ" w:eastAsia="ru-RU"/>
      </w:rPr>
      <w:tab/>
    </w:r>
    <w:r w:rsidRPr="00133E26">
      <w:rPr>
        <w:rFonts w:ascii="Times New Roman" w:eastAsia="Times New Roman" w:hAnsi="Times New Roman" w:cs="Times New Roman"/>
        <w:b/>
        <w:lang w:val="kk-KZ" w:eastAsia="ru-RU"/>
      </w:rPr>
      <w:tab/>
    </w:r>
    <w:r w:rsidRPr="00133E26">
      <w:rPr>
        <w:rFonts w:ascii="Times New Roman" w:eastAsia="Times New Roman" w:hAnsi="Times New Roman" w:cs="Times New Roman"/>
        <w:b/>
        <w:lang w:val="kk-KZ" w:eastAsia="ru-RU"/>
      </w:rPr>
      <w:tab/>
    </w:r>
    <w:r w:rsidR="0099147A">
      <w:rPr>
        <w:rFonts w:ascii="Times New Roman" w:eastAsia="Times New Roman" w:hAnsi="Times New Roman" w:cs="Times New Roman"/>
        <w:b/>
        <w:lang w:val="kk-KZ" w:eastAsia="ru-RU"/>
      </w:rPr>
      <w:t>Бондарь И.С</w:t>
    </w:r>
    <w:r w:rsidRPr="00133E26">
      <w:rPr>
        <w:rFonts w:ascii="Times New Roman" w:eastAsia="Times New Roman" w:hAnsi="Times New Roman" w:cs="Times New Roman"/>
        <w:b/>
        <w:lang w:val="kk-KZ" w:eastAsia="ru-RU"/>
      </w:rPr>
      <w:t>.</w:t>
    </w:r>
  </w:p>
  <w:p w14:paraId="1B3EB1E4" w14:textId="77777777" w:rsidR="00133E26" w:rsidRPr="005214F8" w:rsidRDefault="00133E26" w:rsidP="00133E26">
    <w:pPr>
      <w:spacing w:after="0" w:line="240" w:lineRule="auto"/>
      <w:ind w:left="708" w:firstLine="1277"/>
      <w:rPr>
        <w:rFonts w:ascii="Times New Roman" w:eastAsia="Times New Roman" w:hAnsi="Times New Roman" w:cs="Times New Roman"/>
        <w:b/>
        <w:sz w:val="14"/>
        <w:lang w:eastAsia="ru-RU"/>
      </w:rPr>
    </w:pPr>
  </w:p>
  <w:p w14:paraId="4F3B3A70" w14:textId="77777777" w:rsidR="00133E26" w:rsidRPr="00133E26" w:rsidRDefault="00133E26" w:rsidP="00133E26">
    <w:pPr>
      <w:spacing w:after="0" w:line="240" w:lineRule="auto"/>
      <w:ind w:left="708" w:firstLine="1277"/>
      <w:rPr>
        <w:rFonts w:ascii="Times New Roman" w:eastAsia="Times New Roman" w:hAnsi="Times New Roman" w:cs="Times New Roman"/>
        <w:b/>
        <w:szCs w:val="24"/>
        <w:lang w:eastAsia="ru-RU"/>
      </w:rPr>
    </w:pPr>
    <w:r w:rsidRPr="00133E26">
      <w:rPr>
        <w:rFonts w:ascii="Times New Roman" w:eastAsia="Times New Roman" w:hAnsi="Times New Roman" w:cs="Times New Roman"/>
        <w:b/>
        <w:szCs w:val="24"/>
        <w:lang w:eastAsia="ru-RU"/>
      </w:rPr>
      <w:t>Список верен:</w:t>
    </w:r>
  </w:p>
  <w:p w14:paraId="2E3DC6E3" w14:textId="77777777" w:rsidR="00133E26" w:rsidRPr="00133E26" w:rsidRDefault="0099147A" w:rsidP="00133E26">
    <w:pPr>
      <w:spacing w:after="0" w:line="240" w:lineRule="auto"/>
      <w:ind w:left="708" w:firstLine="1277"/>
      <w:rPr>
        <w:rFonts w:ascii="Times New Roman" w:eastAsia="Times New Roman" w:hAnsi="Times New Roman" w:cs="Times New Roman"/>
        <w:b/>
        <w:szCs w:val="24"/>
        <w:lang w:val="kk-KZ" w:eastAsia="ru-RU"/>
      </w:rPr>
    </w:pPr>
    <w:r>
      <w:rPr>
        <w:rFonts w:ascii="Times New Roman" w:eastAsia="Times New Roman" w:hAnsi="Times New Roman" w:cs="Times New Roman"/>
        <w:b/>
        <w:szCs w:val="24"/>
        <w:lang w:eastAsia="ru-RU"/>
      </w:rPr>
      <w:t>З</w:t>
    </w:r>
    <w:r w:rsidR="00133E26" w:rsidRPr="00133E26">
      <w:rPr>
        <w:rFonts w:ascii="Times New Roman" w:eastAsia="Times New Roman" w:hAnsi="Times New Roman" w:cs="Times New Roman"/>
        <w:b/>
        <w:szCs w:val="24"/>
        <w:lang w:eastAsia="ru-RU"/>
      </w:rPr>
      <w:t>ав. кафедрой «</w:t>
    </w:r>
    <w:r>
      <w:rPr>
        <w:rFonts w:ascii="Times New Roman" w:eastAsia="Times New Roman" w:hAnsi="Times New Roman" w:cs="Times New Roman"/>
        <w:b/>
        <w:szCs w:val="24"/>
        <w:lang w:eastAsia="ru-RU"/>
      </w:rPr>
      <w:t>Строительная</w:t>
    </w:r>
    <w:r w:rsidR="00133E26" w:rsidRPr="00133E26">
      <w:rPr>
        <w:rFonts w:ascii="Times New Roman" w:eastAsia="Times New Roman" w:hAnsi="Times New Roman" w:cs="Times New Roman"/>
        <w:b/>
        <w:szCs w:val="24"/>
        <w:lang w:eastAsia="ru-RU"/>
      </w:rPr>
      <w:t xml:space="preserve"> инженерия»</w:t>
    </w:r>
    <w:r w:rsidR="00133E26" w:rsidRPr="00133E26">
      <w:rPr>
        <w:rFonts w:ascii="Times New Roman" w:eastAsia="Times New Roman" w:hAnsi="Times New Roman" w:cs="Times New Roman"/>
        <w:b/>
        <w:szCs w:val="24"/>
        <w:lang w:eastAsia="ru-RU"/>
      </w:rPr>
      <w:tab/>
    </w:r>
    <w:r w:rsidR="00133E26" w:rsidRPr="00133E26">
      <w:rPr>
        <w:rFonts w:ascii="Times New Roman" w:eastAsia="Times New Roman" w:hAnsi="Times New Roman" w:cs="Times New Roman"/>
        <w:b/>
        <w:szCs w:val="24"/>
        <w:lang w:eastAsia="ru-RU"/>
      </w:rPr>
      <w:tab/>
    </w:r>
    <w:r w:rsidR="00133E26" w:rsidRPr="00133E26">
      <w:rPr>
        <w:rFonts w:ascii="Times New Roman" w:eastAsia="Times New Roman" w:hAnsi="Times New Roman" w:cs="Times New Roman"/>
        <w:b/>
        <w:szCs w:val="24"/>
        <w:lang w:val="kk-KZ" w:eastAsia="ru-RU"/>
      </w:rPr>
      <w:tab/>
    </w:r>
    <w:r w:rsidR="00133E26" w:rsidRPr="00133E26">
      <w:rPr>
        <w:rFonts w:ascii="Times New Roman" w:eastAsia="Times New Roman" w:hAnsi="Times New Roman" w:cs="Times New Roman"/>
        <w:b/>
        <w:szCs w:val="24"/>
        <w:lang w:val="kk-KZ" w:eastAsia="ru-RU"/>
      </w:rPr>
      <w:tab/>
    </w:r>
    <w:r w:rsidR="00133E26" w:rsidRPr="00133E26">
      <w:rPr>
        <w:rFonts w:ascii="Times New Roman" w:eastAsia="Times New Roman" w:hAnsi="Times New Roman" w:cs="Times New Roman"/>
        <w:b/>
        <w:szCs w:val="24"/>
        <w:lang w:val="kk-KZ" w:eastAsia="ru-RU"/>
      </w:rPr>
      <w:tab/>
    </w:r>
    <w:r w:rsidR="00133E26" w:rsidRPr="00133E26">
      <w:rPr>
        <w:rFonts w:ascii="Times New Roman" w:eastAsia="Times New Roman" w:hAnsi="Times New Roman" w:cs="Times New Roman"/>
        <w:b/>
        <w:szCs w:val="24"/>
        <w:lang w:val="kk-KZ" w:eastAsia="ru-RU"/>
      </w:rPr>
      <w:tab/>
    </w:r>
    <w:r w:rsidR="00133E26" w:rsidRPr="00133E26">
      <w:rPr>
        <w:rFonts w:ascii="Times New Roman" w:eastAsia="Times New Roman" w:hAnsi="Times New Roman" w:cs="Times New Roman"/>
        <w:b/>
        <w:szCs w:val="24"/>
        <w:lang w:val="kk-KZ" w:eastAsia="ru-RU"/>
      </w:rPr>
      <w:tab/>
    </w:r>
    <w:r>
      <w:rPr>
        <w:rFonts w:ascii="Times New Roman" w:eastAsia="Times New Roman" w:hAnsi="Times New Roman" w:cs="Times New Roman"/>
        <w:b/>
        <w:szCs w:val="24"/>
        <w:lang w:val="kk-KZ" w:eastAsia="ru-RU"/>
      </w:rPr>
      <w:tab/>
      <w:t>Исмагулова С.О</w:t>
    </w:r>
    <w:r w:rsidR="00133E26" w:rsidRPr="00133E26">
      <w:rPr>
        <w:rFonts w:ascii="Times New Roman" w:eastAsia="Times New Roman" w:hAnsi="Times New Roman" w:cs="Times New Roman"/>
        <w:b/>
        <w:szCs w:val="24"/>
        <w:lang w:val="kk-KZ" w:eastAsia="ru-RU"/>
      </w:rPr>
      <w:t>.</w:t>
    </w:r>
  </w:p>
  <w:p w14:paraId="1303B108" w14:textId="77777777" w:rsidR="00133E26" w:rsidRPr="005214F8" w:rsidRDefault="00133E26" w:rsidP="00133E26">
    <w:pPr>
      <w:spacing w:after="0" w:line="240" w:lineRule="auto"/>
      <w:ind w:left="708" w:firstLine="1277"/>
      <w:rPr>
        <w:rFonts w:ascii="Times New Roman" w:eastAsia="Times New Roman" w:hAnsi="Times New Roman" w:cs="Times New Roman"/>
        <w:b/>
        <w:sz w:val="18"/>
        <w:szCs w:val="10"/>
        <w:lang w:eastAsia="ru-RU"/>
      </w:rPr>
    </w:pPr>
  </w:p>
  <w:p w14:paraId="0FAB4D16" w14:textId="77777777" w:rsidR="005214F8" w:rsidRPr="005214F8" w:rsidRDefault="006B0B82" w:rsidP="005214F8">
    <w:pPr>
      <w:pStyle w:val="a6"/>
      <w:framePr w:wrap="around" w:vAnchor="text" w:hAnchor="page" w:x="16013" w:y="200"/>
      <w:jc w:val="right"/>
      <w:rPr>
        <w:rStyle w:val="a8"/>
        <w:rFonts w:ascii="Times New Roman" w:hAnsi="Times New Roman" w:cs="Times New Roman"/>
        <w:sz w:val="20"/>
        <w:szCs w:val="20"/>
      </w:rPr>
    </w:pPr>
    <w:r w:rsidRPr="005214F8">
      <w:rPr>
        <w:rStyle w:val="a8"/>
        <w:rFonts w:ascii="Times New Roman" w:hAnsi="Times New Roman" w:cs="Times New Roman"/>
        <w:sz w:val="20"/>
        <w:szCs w:val="20"/>
      </w:rPr>
      <w:fldChar w:fldCharType="begin"/>
    </w:r>
    <w:r w:rsidR="005214F8" w:rsidRPr="005214F8">
      <w:rPr>
        <w:rStyle w:val="a8"/>
        <w:rFonts w:ascii="Times New Roman" w:hAnsi="Times New Roman" w:cs="Times New Roman"/>
        <w:sz w:val="20"/>
        <w:szCs w:val="20"/>
      </w:rPr>
      <w:instrText xml:space="preserve">PAGE  </w:instrText>
    </w:r>
    <w:r w:rsidRPr="005214F8">
      <w:rPr>
        <w:rStyle w:val="a8"/>
        <w:rFonts w:ascii="Times New Roman" w:hAnsi="Times New Roman" w:cs="Times New Roman"/>
        <w:sz w:val="20"/>
        <w:szCs w:val="20"/>
      </w:rPr>
      <w:fldChar w:fldCharType="separate"/>
    </w:r>
    <w:r w:rsidR="000D712D">
      <w:rPr>
        <w:rStyle w:val="a8"/>
        <w:rFonts w:ascii="Times New Roman" w:hAnsi="Times New Roman" w:cs="Times New Roman"/>
        <w:noProof/>
        <w:sz w:val="20"/>
        <w:szCs w:val="20"/>
      </w:rPr>
      <w:t>1</w:t>
    </w:r>
    <w:r w:rsidRPr="005214F8">
      <w:rPr>
        <w:rStyle w:val="a8"/>
        <w:rFonts w:ascii="Times New Roman" w:hAnsi="Times New Roman" w:cs="Times New Roman"/>
        <w:sz w:val="20"/>
        <w:szCs w:val="20"/>
      </w:rPr>
      <w:fldChar w:fldCharType="end"/>
    </w:r>
  </w:p>
  <w:p w14:paraId="39B8FBEA" w14:textId="77777777" w:rsidR="00133E26" w:rsidRPr="00133E26" w:rsidRDefault="00133E26" w:rsidP="00133E26">
    <w:pPr>
      <w:spacing w:after="0" w:line="240" w:lineRule="auto"/>
      <w:ind w:left="708" w:firstLine="1277"/>
      <w:rPr>
        <w:rFonts w:ascii="Times New Roman" w:eastAsia="Times New Roman" w:hAnsi="Times New Roman" w:cs="Times New Roman"/>
        <w:b/>
        <w:szCs w:val="24"/>
        <w:lang w:eastAsia="ru-RU"/>
      </w:rPr>
    </w:pPr>
    <w:r w:rsidRPr="00133E26">
      <w:rPr>
        <w:rFonts w:ascii="Times New Roman" w:eastAsia="Times New Roman" w:hAnsi="Times New Roman" w:cs="Times New Roman"/>
        <w:b/>
        <w:szCs w:val="24"/>
        <w:lang w:eastAsia="ru-RU"/>
      </w:rPr>
      <w:t xml:space="preserve">Секретарь Ученого совета </w:t>
    </w:r>
    <w:proofErr w:type="spellStart"/>
    <w:r w:rsidRPr="00133E26">
      <w:rPr>
        <w:rFonts w:ascii="Times New Roman" w:eastAsia="Times New Roman" w:hAnsi="Times New Roman" w:cs="Times New Roman"/>
        <w:b/>
        <w:szCs w:val="24"/>
        <w:lang w:eastAsia="ru-RU"/>
      </w:rPr>
      <w:t>АЛиТ</w:t>
    </w:r>
    <w:proofErr w:type="spellEnd"/>
    <w:r w:rsidRPr="00133E26">
      <w:rPr>
        <w:rFonts w:ascii="Times New Roman" w:eastAsia="Times New Roman" w:hAnsi="Times New Roman" w:cs="Times New Roman"/>
        <w:b/>
        <w:lang w:eastAsia="ru-RU"/>
      </w:rPr>
      <w:tab/>
    </w:r>
    <w:r w:rsidRPr="00133E26">
      <w:rPr>
        <w:rFonts w:ascii="Times New Roman" w:eastAsia="Times New Roman" w:hAnsi="Times New Roman" w:cs="Times New Roman"/>
        <w:b/>
        <w:lang w:eastAsia="ru-RU"/>
      </w:rPr>
      <w:tab/>
    </w:r>
    <w:r w:rsidRPr="00133E26">
      <w:rPr>
        <w:rFonts w:ascii="Times New Roman" w:eastAsia="Times New Roman" w:hAnsi="Times New Roman" w:cs="Times New Roman"/>
        <w:b/>
        <w:lang w:eastAsia="ru-RU"/>
      </w:rPr>
      <w:tab/>
    </w:r>
    <w:r w:rsidRPr="00133E26">
      <w:rPr>
        <w:rFonts w:ascii="Times New Roman" w:eastAsia="Times New Roman" w:hAnsi="Times New Roman" w:cs="Times New Roman"/>
        <w:b/>
        <w:lang w:eastAsia="ru-RU"/>
      </w:rPr>
      <w:tab/>
    </w:r>
    <w:r w:rsidRPr="00133E26">
      <w:rPr>
        <w:rFonts w:ascii="Times New Roman" w:eastAsia="Times New Roman" w:hAnsi="Times New Roman" w:cs="Times New Roman"/>
        <w:b/>
        <w:lang w:val="kk-KZ" w:eastAsia="ru-RU"/>
      </w:rPr>
      <w:tab/>
    </w:r>
    <w:r w:rsidRPr="00133E26">
      <w:rPr>
        <w:rFonts w:ascii="Times New Roman" w:eastAsia="Times New Roman" w:hAnsi="Times New Roman" w:cs="Times New Roman"/>
        <w:b/>
        <w:lang w:val="kk-KZ" w:eastAsia="ru-RU"/>
      </w:rPr>
      <w:tab/>
    </w:r>
    <w:r w:rsidRPr="00133E26">
      <w:rPr>
        <w:rFonts w:ascii="Times New Roman" w:eastAsia="Times New Roman" w:hAnsi="Times New Roman" w:cs="Times New Roman"/>
        <w:b/>
        <w:lang w:val="kk-KZ" w:eastAsia="ru-RU"/>
      </w:rPr>
      <w:tab/>
    </w:r>
    <w:r w:rsidRPr="00133E26">
      <w:rPr>
        <w:rFonts w:ascii="Times New Roman" w:eastAsia="Times New Roman" w:hAnsi="Times New Roman" w:cs="Times New Roman"/>
        <w:b/>
        <w:lang w:val="kk-KZ" w:eastAsia="ru-RU"/>
      </w:rPr>
      <w:tab/>
    </w:r>
    <w:r w:rsidRPr="00133E26">
      <w:rPr>
        <w:rFonts w:ascii="Times New Roman" w:eastAsia="Times New Roman" w:hAnsi="Times New Roman" w:cs="Times New Roman"/>
        <w:b/>
        <w:lang w:val="kk-KZ" w:eastAsia="ru-RU"/>
      </w:rPr>
      <w:tab/>
    </w:r>
    <w:proofErr w:type="spellStart"/>
    <w:r w:rsidR="0099147A">
      <w:rPr>
        <w:rFonts w:ascii="Times New Roman" w:eastAsia="Times New Roman" w:hAnsi="Times New Roman" w:cs="Times New Roman"/>
        <w:b/>
        <w:lang w:eastAsia="ru-RU"/>
      </w:rPr>
      <w:t>Ермолдина</w:t>
    </w:r>
    <w:proofErr w:type="spellEnd"/>
    <w:r w:rsidR="0099147A">
      <w:rPr>
        <w:rFonts w:ascii="Times New Roman" w:eastAsia="Times New Roman" w:hAnsi="Times New Roman" w:cs="Times New Roman"/>
        <w:b/>
        <w:lang w:eastAsia="ru-RU"/>
      </w:rPr>
      <w:t xml:space="preserve"> Г.Т.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79AC2" w14:textId="77777777" w:rsidR="0080049E" w:rsidRDefault="0080049E" w:rsidP="00133E26">
      <w:pPr>
        <w:spacing w:after="0" w:line="240" w:lineRule="auto"/>
      </w:pPr>
      <w:r>
        <w:separator/>
      </w:r>
    </w:p>
  </w:footnote>
  <w:footnote w:type="continuationSeparator" w:id="0">
    <w:p w14:paraId="18F6CFEC" w14:textId="77777777" w:rsidR="0080049E" w:rsidRDefault="0080049E" w:rsidP="00133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25E"/>
    <w:rsid w:val="000D712D"/>
    <w:rsid w:val="00133E26"/>
    <w:rsid w:val="00195CCE"/>
    <w:rsid w:val="00252A28"/>
    <w:rsid w:val="00256C60"/>
    <w:rsid w:val="003872A9"/>
    <w:rsid w:val="0039163B"/>
    <w:rsid w:val="003A2C63"/>
    <w:rsid w:val="003E7CA8"/>
    <w:rsid w:val="0042425E"/>
    <w:rsid w:val="00424C44"/>
    <w:rsid w:val="005214F8"/>
    <w:rsid w:val="005D4D1C"/>
    <w:rsid w:val="00602386"/>
    <w:rsid w:val="006B0B82"/>
    <w:rsid w:val="006B185C"/>
    <w:rsid w:val="00751956"/>
    <w:rsid w:val="007621C0"/>
    <w:rsid w:val="007F3FD3"/>
    <w:rsid w:val="0080049E"/>
    <w:rsid w:val="008B6B09"/>
    <w:rsid w:val="008D1BC8"/>
    <w:rsid w:val="008E1846"/>
    <w:rsid w:val="00922D48"/>
    <w:rsid w:val="00934886"/>
    <w:rsid w:val="0096040B"/>
    <w:rsid w:val="009747F4"/>
    <w:rsid w:val="0099147A"/>
    <w:rsid w:val="009E27CD"/>
    <w:rsid w:val="00A157BB"/>
    <w:rsid w:val="00A520E9"/>
    <w:rsid w:val="00A91DBA"/>
    <w:rsid w:val="00A963DE"/>
    <w:rsid w:val="00AA0A72"/>
    <w:rsid w:val="00B84E49"/>
    <w:rsid w:val="00B90CB6"/>
    <w:rsid w:val="00BF1840"/>
    <w:rsid w:val="00BF4AAF"/>
    <w:rsid w:val="00D1479A"/>
    <w:rsid w:val="00D62B58"/>
    <w:rsid w:val="00D82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3623A3"/>
  <w15:docId w15:val="{559C759C-CEA8-4CC3-B43B-B536B4A3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E26"/>
  </w:style>
  <w:style w:type="paragraph" w:styleId="a6">
    <w:name w:val="footer"/>
    <w:basedOn w:val="a"/>
    <w:link w:val="a7"/>
    <w:unhideWhenUsed/>
    <w:rsid w:val="0013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E26"/>
  </w:style>
  <w:style w:type="character" w:styleId="a8">
    <w:name w:val="page number"/>
    <w:basedOn w:val="a0"/>
    <w:rsid w:val="005214F8"/>
  </w:style>
  <w:style w:type="paragraph" w:customStyle="1" w:styleId="Default">
    <w:name w:val="Default"/>
    <w:rsid w:val="00A91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nhideWhenUsed/>
    <w:rsid w:val="00D14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5587/1729-4061.2022.25527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 Бондарь</cp:lastModifiedBy>
  <cp:revision>28</cp:revision>
  <dcterms:created xsi:type="dcterms:W3CDTF">2021-11-18T08:03:00Z</dcterms:created>
  <dcterms:modified xsi:type="dcterms:W3CDTF">2023-04-27T07:45:00Z</dcterms:modified>
</cp:coreProperties>
</file>